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>dla postępowania o udzielenie zamówienia prowadzonego w trybie podstawowym na podstawie art. 275 pkt 1 ustawy Pzp na roboty budowlane o szacunkowej wartości zamówienia powyżej 130.000 zł netto oraz poniżej kwoty określonej w obwieszczeniu Prezesa UZP o którym mowa w art. 3 ust. 3 ustawy Pzp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2D6CB843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3E8476A9" w14:textId="6736A747" w:rsidR="00584EAF" w:rsidRPr="00164530" w:rsidRDefault="00164530" w:rsidP="00164530">
      <w:pPr>
        <w:jc w:val="both"/>
        <w:rPr>
          <w:rFonts w:cstheme="minorHAnsi"/>
          <w:b/>
          <w:bCs/>
          <w:iCs/>
          <w:sz w:val="24"/>
          <w:szCs w:val="24"/>
        </w:rPr>
      </w:pPr>
      <w:r w:rsidRPr="00164530">
        <w:rPr>
          <w:rFonts w:eastAsia="Lucida Sans Unicode" w:cstheme="minorHAnsi"/>
          <w:b/>
          <w:bCs/>
          <w:color w:val="000000"/>
          <w:sz w:val="24"/>
          <w:szCs w:val="24"/>
        </w:rPr>
        <w:t>Wykonanie dokumentacji projektowej termomodernizacji budynku mieszkalnego wielorodzinnego przy ul. Murarskiej 2/4 w Tomaszowie Maz.</w:t>
      </w: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lastRenderedPageBreak/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 xml:space="preserve">zp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 xml:space="preserve">zp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pzp,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składając ofertę wspólną (konsorcjum/spółki cywilne) - zgodnie z art. 117 ust. 4 pzp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z art. 462 ust. 2 pzp)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1A3EB6C1" w14:textId="77777777" w:rsidR="00D5533C" w:rsidRDefault="00584EAF" w:rsidP="00164530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Całkowita cena oferty wynosi</w:t>
      </w:r>
      <w:r w:rsidR="00D5533C">
        <w:rPr>
          <w:rFonts w:asciiTheme="minorHAnsi" w:eastAsia="Bookman Old Style" w:hAnsiTheme="minorHAnsi" w:cstheme="minorHAnsi"/>
          <w:b/>
        </w:rPr>
        <w:t>:</w:t>
      </w:r>
    </w:p>
    <w:p w14:paraId="58C1D82A" w14:textId="77777777" w:rsidR="00D5533C" w:rsidRDefault="00D5533C" w:rsidP="00D5533C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53641DF3" w14:textId="780CF132" w:rsidR="00B15D12" w:rsidRDefault="00584EAF" w:rsidP="00D5533C">
      <w:pPr>
        <w:pStyle w:val="Normalny1"/>
        <w:numPr>
          <w:ilvl w:val="0"/>
          <w:numId w:val="22"/>
        </w:numPr>
        <w:autoSpaceDE w:val="0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 xml:space="preserve"> </w:t>
      </w:r>
      <w:r w:rsidR="00D5533C">
        <w:rPr>
          <w:rFonts w:asciiTheme="minorHAnsi" w:eastAsia="Bookman Old Style" w:hAnsiTheme="minorHAnsi" w:cstheme="minorHAnsi"/>
          <w:b/>
        </w:rPr>
        <w:t>Część I - ……………………………….. zł brutto / ……………………………….. zł netto</w:t>
      </w:r>
    </w:p>
    <w:p w14:paraId="238E0EAA" w14:textId="1BD56135" w:rsidR="00D5533C" w:rsidRDefault="00D5533C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63FEF2BD" w14:textId="3689C684" w:rsidR="00D5533C" w:rsidRPr="00164530" w:rsidRDefault="00D5533C" w:rsidP="00D5533C">
      <w:pPr>
        <w:pStyle w:val="Normalny1"/>
        <w:numPr>
          <w:ilvl w:val="0"/>
          <w:numId w:val="22"/>
        </w:numPr>
        <w:autoSpaceDE w:val="0"/>
        <w:jc w:val="both"/>
        <w:rPr>
          <w:rFonts w:asciiTheme="minorHAnsi" w:eastAsia="Bookman Old Style" w:hAnsiTheme="minorHAnsi" w:cstheme="minorHAnsi"/>
          <w:b/>
        </w:rPr>
      </w:pPr>
      <w:r>
        <w:rPr>
          <w:rFonts w:asciiTheme="minorHAnsi" w:eastAsia="Bookman Old Style" w:hAnsiTheme="minorHAnsi" w:cstheme="minorHAnsi"/>
          <w:b/>
        </w:rPr>
        <w:t>Część II - ………………………………. Zł brutto / ……………………………….. zł netto</w:t>
      </w:r>
    </w:p>
    <w:p w14:paraId="42DDD5CF" w14:textId="77777777" w:rsidR="00B15D12" w:rsidRDefault="00B15D12" w:rsidP="00B15D12">
      <w:pPr>
        <w:pStyle w:val="Akapitzlist"/>
        <w:rPr>
          <w:rFonts w:eastAsia="Bookman Old Style" w:cstheme="minorHAnsi"/>
        </w:rPr>
      </w:pPr>
    </w:p>
    <w:p w14:paraId="4041E0C7" w14:textId="769F2BE6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6781C2" w14:textId="77777777" w:rsidR="00584EAF" w:rsidRPr="00584EAF" w:rsidRDefault="00584EAF" w:rsidP="006F6402">
      <w:pPr>
        <w:ind w:right="-6"/>
        <w:rPr>
          <w:rFonts w:cstheme="minorHAnsi"/>
          <w:sz w:val="24"/>
          <w:szCs w:val="24"/>
        </w:rPr>
      </w:pP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lastRenderedPageBreak/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9A84" w14:textId="77777777" w:rsidR="009E51DA" w:rsidRDefault="009E51DA" w:rsidP="005E733E">
      <w:pPr>
        <w:spacing w:after="0" w:line="240" w:lineRule="auto"/>
      </w:pPr>
      <w:r>
        <w:separator/>
      </w:r>
    </w:p>
  </w:endnote>
  <w:endnote w:type="continuationSeparator" w:id="0">
    <w:p w14:paraId="67758026" w14:textId="77777777" w:rsidR="009E51DA" w:rsidRDefault="009E51DA" w:rsidP="005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0D92" w14:textId="77777777" w:rsidR="009E51DA" w:rsidRDefault="009E51DA" w:rsidP="005E733E">
      <w:pPr>
        <w:spacing w:after="0" w:line="240" w:lineRule="auto"/>
      </w:pPr>
      <w:r>
        <w:separator/>
      </w:r>
    </w:p>
  </w:footnote>
  <w:footnote w:type="continuationSeparator" w:id="0">
    <w:p w14:paraId="44298558" w14:textId="77777777" w:rsidR="009E51DA" w:rsidRDefault="009E51DA" w:rsidP="005E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16A" w14:textId="4022B6BB" w:rsidR="005E733E" w:rsidRDefault="005E733E">
    <w:pPr>
      <w:pStyle w:val="Nagwek"/>
    </w:pPr>
    <w:r>
      <w:rPr>
        <w:noProof/>
      </w:rPr>
      <w:drawing>
        <wp:inline distT="0" distB="0" distL="0" distR="0" wp14:anchorId="0ED61B40" wp14:editId="46E01155">
          <wp:extent cx="5686425" cy="61855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543" cy="61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4A140" w14:textId="77777777" w:rsidR="005E733E" w:rsidRDefault="005E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37B1"/>
    <w:multiLevelType w:val="hybridMultilevel"/>
    <w:tmpl w:val="96A6D2F0"/>
    <w:lvl w:ilvl="0" w:tplc="DA8604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0"/>
  </w:num>
  <w:num w:numId="6">
    <w:abstractNumId w:val="19"/>
  </w:num>
  <w:num w:numId="7">
    <w:abstractNumId w:val="5"/>
  </w:num>
  <w:num w:numId="8">
    <w:abstractNumId w:val="10"/>
  </w:num>
  <w:num w:numId="9">
    <w:abstractNumId w:val="18"/>
  </w:num>
  <w:num w:numId="10">
    <w:abstractNumId w:val="12"/>
  </w:num>
  <w:num w:numId="11">
    <w:abstractNumId w:val="21"/>
  </w:num>
  <w:num w:numId="12">
    <w:abstractNumId w:val="16"/>
  </w:num>
  <w:num w:numId="13">
    <w:abstractNumId w:val="20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11"/>
  </w:num>
  <w:num w:numId="19">
    <w:abstractNumId w:val="9"/>
  </w:num>
  <w:num w:numId="20">
    <w:abstractNumId w:val="3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64530"/>
    <w:rsid w:val="001E57C2"/>
    <w:rsid w:val="002201A7"/>
    <w:rsid w:val="00242F82"/>
    <w:rsid w:val="002A7B49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5E733E"/>
    <w:rsid w:val="006E2506"/>
    <w:rsid w:val="006F6402"/>
    <w:rsid w:val="00777955"/>
    <w:rsid w:val="007A450A"/>
    <w:rsid w:val="00812367"/>
    <w:rsid w:val="00815398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A45B4"/>
    <w:rsid w:val="009E51DA"/>
    <w:rsid w:val="00B15D12"/>
    <w:rsid w:val="00C82099"/>
    <w:rsid w:val="00D5533C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3E"/>
  </w:style>
  <w:style w:type="paragraph" w:styleId="Stopka">
    <w:name w:val="footer"/>
    <w:basedOn w:val="Normalny"/>
    <w:link w:val="Stopka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Daniel Siewierski</cp:lastModifiedBy>
  <cp:revision>17</cp:revision>
  <cp:lastPrinted>2021-05-19T08:28:00Z</cp:lastPrinted>
  <dcterms:created xsi:type="dcterms:W3CDTF">2021-03-30T07:22:00Z</dcterms:created>
  <dcterms:modified xsi:type="dcterms:W3CDTF">2022-03-05T21:20:00Z</dcterms:modified>
</cp:coreProperties>
</file>